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f95f49098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510fca35b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Islam Qala,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9b96d31f54987" /><Relationship Type="http://schemas.openxmlformats.org/officeDocument/2006/relationships/numbering" Target="/word/numbering.xml" Id="R737f7da457cc4279" /><Relationship Type="http://schemas.openxmlformats.org/officeDocument/2006/relationships/settings" Target="/word/settings.xml" Id="R866da9060ac44621" /><Relationship Type="http://schemas.openxmlformats.org/officeDocument/2006/relationships/image" Target="/word/media/65542e82-5a16-4842-8c3f-a3e145bdb187.png" Id="R0f9510fca35b43f2" /></Relationships>
</file>