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c6245fc31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0b9d4e494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Korce,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da01ddeb741ec" /><Relationship Type="http://schemas.openxmlformats.org/officeDocument/2006/relationships/numbering" Target="/word/numbering.xml" Id="R050cab89ddd7496e" /><Relationship Type="http://schemas.openxmlformats.org/officeDocument/2006/relationships/settings" Target="/word/settings.xml" Id="R251125380e5340e4" /><Relationship Type="http://schemas.openxmlformats.org/officeDocument/2006/relationships/image" Target="/word/media/6024c1fd-e01c-4186-9a60-eca2646a25f6.png" Id="R7c20b9d4e4944a6c" /></Relationships>
</file>