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ea061e104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12aa9d474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Vlore,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dacf32d034019" /><Relationship Type="http://schemas.openxmlformats.org/officeDocument/2006/relationships/numbering" Target="/word/numbering.xml" Id="R8416c7a1cee34c6f" /><Relationship Type="http://schemas.openxmlformats.org/officeDocument/2006/relationships/settings" Target="/word/settings.xml" Id="Ra2acc70e0dba4634" /><Relationship Type="http://schemas.openxmlformats.org/officeDocument/2006/relationships/image" Target="/word/media/e68211b3-ec6e-4be7-85a9-02974a37d7ab.png" Id="Rd9012aa9d4744ff9" /></Relationships>
</file>