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632f26a3af42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9bc04b18a44b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Collo, Algeria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Algerian Ministry of Religious Affairs and Wakfs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8dd1750c5f4448" /><Relationship Type="http://schemas.openxmlformats.org/officeDocument/2006/relationships/numbering" Target="/word/numbering.xml" Id="Rba85d8effdf3405b" /><Relationship Type="http://schemas.openxmlformats.org/officeDocument/2006/relationships/settings" Target="/word/settings.xml" Id="Rea63e39a48474de0" /><Relationship Type="http://schemas.openxmlformats.org/officeDocument/2006/relationships/image" Target="/word/media/9612bce0-d3ad-43a1-838f-775da6836f56.png" Id="Ra89bc04b18a44bd7" /></Relationships>
</file>