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dbd5ac889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159523e03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Eulma,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46bd6e8c3483c" /><Relationship Type="http://schemas.openxmlformats.org/officeDocument/2006/relationships/numbering" Target="/word/numbering.xml" Id="Rc0b1c1d4a1534cd2" /><Relationship Type="http://schemas.openxmlformats.org/officeDocument/2006/relationships/settings" Target="/word/settings.xml" Id="R2e8725ab9d3d4f32" /><Relationship Type="http://schemas.openxmlformats.org/officeDocument/2006/relationships/image" Target="/word/media/4f5b92b6-dfd2-4d42-bc91-51e8a046d918.png" Id="R224159523e034765" /></Relationships>
</file>