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a30650c81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1f1fd2cbe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Guelma,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a8b4346764471" /><Relationship Type="http://schemas.openxmlformats.org/officeDocument/2006/relationships/numbering" Target="/word/numbering.xml" Id="R418926e4bb804345" /><Relationship Type="http://schemas.openxmlformats.org/officeDocument/2006/relationships/settings" Target="/word/settings.xml" Id="Rc1c508726ead433b" /><Relationship Type="http://schemas.openxmlformats.org/officeDocument/2006/relationships/image" Target="/word/media/fa730a3d-7dd7-4e6e-9602-f20c64dfc48c.png" Id="R6a11f1fd2cbe4f47" /></Relationships>
</file>