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8ad772c29c43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a0693427f549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In Guezzam,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f2beddcb5c4945" /><Relationship Type="http://schemas.openxmlformats.org/officeDocument/2006/relationships/numbering" Target="/word/numbering.xml" Id="Rfa71bbb93de94d53" /><Relationship Type="http://schemas.openxmlformats.org/officeDocument/2006/relationships/settings" Target="/word/settings.xml" Id="R9c7f475bb3fa45de" /><Relationship Type="http://schemas.openxmlformats.org/officeDocument/2006/relationships/image" Target="/word/media/7b5c2614-a122-4ea8-8fdb-981e820a1f01.png" Id="Re7a0693427f5491f" /></Relationships>
</file>