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7fa75c87c94d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e66b83b28d4e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Andulo, Angola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258a7b7f3d473a" /><Relationship Type="http://schemas.openxmlformats.org/officeDocument/2006/relationships/numbering" Target="/word/numbering.xml" Id="R22229d2ecee74c64" /><Relationship Type="http://schemas.openxmlformats.org/officeDocument/2006/relationships/settings" Target="/word/settings.xml" Id="R448c3783fd214950" /><Relationship Type="http://schemas.openxmlformats.org/officeDocument/2006/relationships/image" Target="/word/media/c8f084fc-6a3c-41a0-b917-3f7915dede9f.png" Id="Rd4e66b83b28d4e4b" /></Relationships>
</file>