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a4d8e1ec7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8a861451b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Cafunfo,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cd51159934bd3" /><Relationship Type="http://schemas.openxmlformats.org/officeDocument/2006/relationships/numbering" Target="/word/numbering.xml" Id="R4778eacc3fcd41f6" /><Relationship Type="http://schemas.openxmlformats.org/officeDocument/2006/relationships/settings" Target="/word/settings.xml" Id="R8586fc222d7c4c1f" /><Relationship Type="http://schemas.openxmlformats.org/officeDocument/2006/relationships/image" Target="/word/media/60e5d8c3-17d1-4a3c-bc3a-da9b35e88181.png" Id="Rd588a861451b43f4" /></Relationships>
</file>