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c1633d853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3015c6c48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Ondjiva,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ea035c3dd4d36" /><Relationship Type="http://schemas.openxmlformats.org/officeDocument/2006/relationships/numbering" Target="/word/numbering.xml" Id="R3ab2d9f99c0e4198" /><Relationship Type="http://schemas.openxmlformats.org/officeDocument/2006/relationships/settings" Target="/word/settings.xml" Id="Rade547ab82334162" /><Relationship Type="http://schemas.openxmlformats.org/officeDocument/2006/relationships/image" Target="/word/media/544594d0-7186-4c26-aefb-649cef1ab5a0.png" Id="Rb0a3015c6c4846f1" /></Relationships>
</file>