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b60702827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5a83acbe2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Tombua,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eadbf0dd24db8" /><Relationship Type="http://schemas.openxmlformats.org/officeDocument/2006/relationships/numbering" Target="/word/numbering.xml" Id="Rd9c272eb21154ef1" /><Relationship Type="http://schemas.openxmlformats.org/officeDocument/2006/relationships/settings" Target="/word/settings.xml" Id="Rd46675fac53740b7" /><Relationship Type="http://schemas.openxmlformats.org/officeDocument/2006/relationships/image" Target="/word/media/ad0a137b-60c8-4e48-aaf9-7d15cc4020d1.png" Id="Rbd55a83acbe2431d" /></Relationships>
</file>