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1ffac5b8e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9401b8552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Famailla,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d28d641474e1d" /><Relationship Type="http://schemas.openxmlformats.org/officeDocument/2006/relationships/numbering" Target="/word/numbering.xml" Id="R23a984c1de25437b" /><Relationship Type="http://schemas.openxmlformats.org/officeDocument/2006/relationships/settings" Target="/word/settings.xml" Id="Ra331539b161b45e1" /><Relationship Type="http://schemas.openxmlformats.org/officeDocument/2006/relationships/image" Target="/word/media/fee81b63-067b-43dd-9755-db86720bde06.png" Id="Rb169401b8552439f" /></Relationships>
</file>