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430e3c089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e9bb52c6e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Quiaca,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d59b598c64012" /><Relationship Type="http://schemas.openxmlformats.org/officeDocument/2006/relationships/numbering" Target="/word/numbering.xml" Id="R20633050d7b44572" /><Relationship Type="http://schemas.openxmlformats.org/officeDocument/2006/relationships/settings" Target="/word/settings.xml" Id="R45ad765f0e964981" /><Relationship Type="http://schemas.openxmlformats.org/officeDocument/2006/relationships/image" Target="/word/media/9d64a9a1-bd17-48f1-8300-1966adea5249.png" Id="R72ce9bb52c6e4a62" /></Relationships>
</file>