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e43a9295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0a0f57a68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Nogoya,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f3a03c25d4be1" /><Relationship Type="http://schemas.openxmlformats.org/officeDocument/2006/relationships/numbering" Target="/word/numbering.xml" Id="R33dae5e2723a4d61" /><Relationship Type="http://schemas.openxmlformats.org/officeDocument/2006/relationships/settings" Target="/word/settings.xml" Id="R89050dcfd8894abc" /><Relationship Type="http://schemas.openxmlformats.org/officeDocument/2006/relationships/image" Target="/word/media/03fde63f-09e5-4188-880e-fcddced18f46.png" Id="Ra210a0f57a684a6f" /></Relationships>
</file>