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8e145ead1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f8d340bbe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Rawson Department,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dd4e5d0014190" /><Relationship Type="http://schemas.openxmlformats.org/officeDocument/2006/relationships/numbering" Target="/word/numbering.xml" Id="Rc233e41d306747bd" /><Relationship Type="http://schemas.openxmlformats.org/officeDocument/2006/relationships/settings" Target="/word/settings.xml" Id="R9b2c3ffd21994437" /><Relationship Type="http://schemas.openxmlformats.org/officeDocument/2006/relationships/image" Target="/word/media/57daeb52-fce0-4988-aa28-fc52e702afc3.png" Id="R6b4f8d340bbe4fd2" /></Relationships>
</file>