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c4262347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78de63b64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fbcf33dae4d33" /><Relationship Type="http://schemas.openxmlformats.org/officeDocument/2006/relationships/numbering" Target="/word/numbering.xml" Id="R72e86cf2dbca45f5" /><Relationship Type="http://schemas.openxmlformats.org/officeDocument/2006/relationships/settings" Target="/word/settings.xml" Id="R014e906675d64191" /><Relationship Type="http://schemas.openxmlformats.org/officeDocument/2006/relationships/image" Target="/word/media/5f721af9-d3e1-4b58-a37d-67fd3b71f557.png" Id="R33378de63b644e5a" /></Relationships>
</file>