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28eb25504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86085cb0d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Antonio Este,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8990eae2b4194" /><Relationship Type="http://schemas.openxmlformats.org/officeDocument/2006/relationships/numbering" Target="/word/numbering.xml" Id="R7bc23245f0224368" /><Relationship Type="http://schemas.openxmlformats.org/officeDocument/2006/relationships/settings" Target="/word/settings.xml" Id="R9d307bbb80bd423b" /><Relationship Type="http://schemas.openxmlformats.org/officeDocument/2006/relationships/image" Target="/word/media/c2b7c31f-b665-43aa-a774-33374d367c4b.png" Id="Rfed86085cb0d4992" /></Relationships>
</file>