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daaf0f5e3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8c5bcdbbf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Ana,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ab17efa544294" /><Relationship Type="http://schemas.openxmlformats.org/officeDocument/2006/relationships/numbering" Target="/word/numbering.xml" Id="R68bc4e9d2ed14117" /><Relationship Type="http://schemas.openxmlformats.org/officeDocument/2006/relationships/settings" Target="/word/settings.xml" Id="Rfc09503c8f8e4f8d" /><Relationship Type="http://schemas.openxmlformats.org/officeDocument/2006/relationships/image" Target="/word/media/e8a6364b-7850-4ddb-a1d8-2595bd0df104.png" Id="R5778c5bcdbbf4d72" /></Relationships>
</file>