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304d4eb82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a5710974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Fe,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65b9efb1e43a2" /><Relationship Type="http://schemas.openxmlformats.org/officeDocument/2006/relationships/numbering" Target="/word/numbering.xml" Id="R4c47d27e8f4244ae" /><Relationship Type="http://schemas.openxmlformats.org/officeDocument/2006/relationships/settings" Target="/word/settings.xml" Id="R2754e3f0f96d4d6f" /><Relationship Type="http://schemas.openxmlformats.org/officeDocument/2006/relationships/image" Target="/word/media/8e97d1d3-8f3c-4f6a-b770-8782743bc119.png" Id="R427a5710974f4a9f" /></Relationships>
</file>