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ca27c2c3c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2c668fc50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Soldini,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18b3687964a53" /><Relationship Type="http://schemas.openxmlformats.org/officeDocument/2006/relationships/numbering" Target="/word/numbering.xml" Id="R4c3c2b1f003e4f5d" /><Relationship Type="http://schemas.openxmlformats.org/officeDocument/2006/relationships/settings" Target="/word/settings.xml" Id="Rf2a5a6b0d062480b" /><Relationship Type="http://schemas.openxmlformats.org/officeDocument/2006/relationships/image" Target="/word/media/e0eb09bd-fe2d-4491-a43a-ed46e3c60d3b.png" Id="R6282c668fc504cca" /></Relationships>
</file>