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e44216034e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475cc48a7247d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Villa Dolores,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2dbca14d8f4cb9" /><Relationship Type="http://schemas.openxmlformats.org/officeDocument/2006/relationships/numbering" Target="/word/numbering.xml" Id="R75198d47b6464e04" /><Relationship Type="http://schemas.openxmlformats.org/officeDocument/2006/relationships/settings" Target="/word/settings.xml" Id="Rae4557aac64648d3" /><Relationship Type="http://schemas.openxmlformats.org/officeDocument/2006/relationships/image" Target="/word/media/2be6c9ab-ccc6-4cdc-b13c-9fe0314669d3.png" Id="Ree475cc48a7247d1" /></Relationships>
</file>