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fc10f503a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dfb192fc6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Gesell,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f35079d5a49eb" /><Relationship Type="http://schemas.openxmlformats.org/officeDocument/2006/relationships/numbering" Target="/word/numbering.xml" Id="Ra37ef67867614ebf" /><Relationship Type="http://schemas.openxmlformats.org/officeDocument/2006/relationships/settings" Target="/word/settings.xml" Id="Rad38d0ce740d4946" /><Relationship Type="http://schemas.openxmlformats.org/officeDocument/2006/relationships/image" Target="/word/media/80f008ea-f1e1-47d7-aeb2-072c9697f4fc.png" Id="R135dfb192fc6471d" /></Relationships>
</file>