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01ef94ed4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6955e51cb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Masis,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756f8e4d24832" /><Relationship Type="http://schemas.openxmlformats.org/officeDocument/2006/relationships/numbering" Target="/word/numbering.xml" Id="R6565508b0a8e4988" /><Relationship Type="http://schemas.openxmlformats.org/officeDocument/2006/relationships/settings" Target="/word/settings.xml" Id="R198a4ccaac1c4732" /><Relationship Type="http://schemas.openxmlformats.org/officeDocument/2006/relationships/image" Target="/word/media/6ef15654-e19a-4da5-bbcd-f6fade618e3f.png" Id="Rea96955e51cb402b" /></Relationships>
</file>