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ef38daa4b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9a8383d68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American River,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02d8bce9b43fb" /><Relationship Type="http://schemas.openxmlformats.org/officeDocument/2006/relationships/numbering" Target="/word/numbering.xml" Id="R993bd40d277b4cc2" /><Relationship Type="http://schemas.openxmlformats.org/officeDocument/2006/relationships/settings" Target="/word/settings.xml" Id="Rc089f7603dff4946" /><Relationship Type="http://schemas.openxmlformats.org/officeDocument/2006/relationships/image" Target="/word/media/892435f0-dece-4f9d-994e-9f2d185f9f99.png" Id="Rf509a8383d684c76" /></Relationships>
</file>