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3f6c988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baa3858c1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Beenleigh,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fc95d3034a97" /><Relationship Type="http://schemas.openxmlformats.org/officeDocument/2006/relationships/numbering" Target="/word/numbering.xml" Id="R610db533c9114dc2" /><Relationship Type="http://schemas.openxmlformats.org/officeDocument/2006/relationships/settings" Target="/word/settings.xml" Id="R108efd094d7c4949" /><Relationship Type="http://schemas.openxmlformats.org/officeDocument/2006/relationships/image" Target="/word/media/28235fe3-0fe5-45d3-afc4-ecfacfa2c6ca.png" Id="R019baa3858c14e85" /></Relationships>
</file>