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38f81332f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40d542d58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526bda7c049b5" /><Relationship Type="http://schemas.openxmlformats.org/officeDocument/2006/relationships/numbering" Target="/word/numbering.xml" Id="R20a3c835d2384b55" /><Relationship Type="http://schemas.openxmlformats.org/officeDocument/2006/relationships/settings" Target="/word/settings.xml" Id="R2bd1ba1ad8de4f85" /><Relationship Type="http://schemas.openxmlformats.org/officeDocument/2006/relationships/image" Target="/word/media/3e71fa1e-790c-4f46-bd64-363e4854d146.png" Id="R65640d542d58447b" /></Relationships>
</file>