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8bd8630a0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c7f54b3f1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Bolwarra,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f2b4aea33489c" /><Relationship Type="http://schemas.openxmlformats.org/officeDocument/2006/relationships/numbering" Target="/word/numbering.xml" Id="Red12f8a597e14d7a" /><Relationship Type="http://schemas.openxmlformats.org/officeDocument/2006/relationships/settings" Target="/word/settings.xml" Id="R533abcfa9bad4b3d" /><Relationship Type="http://schemas.openxmlformats.org/officeDocument/2006/relationships/image" Target="/word/media/79c787f1-8d7b-4b47-b67e-21ac6cee0934.png" Id="Raaac7f54b3f147b2" /></Relationships>
</file>