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b7458f353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25eb0ae6f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Brampton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6b13b1694de9" /><Relationship Type="http://schemas.openxmlformats.org/officeDocument/2006/relationships/numbering" Target="/word/numbering.xml" Id="R33fe0305e2a94782" /><Relationship Type="http://schemas.openxmlformats.org/officeDocument/2006/relationships/settings" Target="/word/settings.xml" Id="Rc4585b8f5a5c4a7e" /><Relationship Type="http://schemas.openxmlformats.org/officeDocument/2006/relationships/image" Target="/word/media/7ea989e7-02ca-41a3-bd0c-883ae7996424.png" Id="Rf5025eb0ae6f407b" /></Relationships>
</file>