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b7490807e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c2eefbef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Bridgetown,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3ef427839468f" /><Relationship Type="http://schemas.openxmlformats.org/officeDocument/2006/relationships/numbering" Target="/word/numbering.xml" Id="Rd92d8a15e6534b51" /><Relationship Type="http://schemas.openxmlformats.org/officeDocument/2006/relationships/settings" Target="/word/settings.xml" Id="R6811e085587d4d71" /><Relationship Type="http://schemas.openxmlformats.org/officeDocument/2006/relationships/image" Target="/word/media/cdfaf616-005d-4a6c-94bf-d6b557658f09.png" Id="R721ac2eefbef4f41" /></Relationships>
</file>