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16d0e14c2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bc53b6d61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ad0098f33493c" /><Relationship Type="http://schemas.openxmlformats.org/officeDocument/2006/relationships/numbering" Target="/word/numbering.xml" Id="R82f599b64b914a5b" /><Relationship Type="http://schemas.openxmlformats.org/officeDocument/2006/relationships/settings" Target="/word/settings.xml" Id="R69ef6ccf9b874fbc" /><Relationship Type="http://schemas.openxmlformats.org/officeDocument/2006/relationships/image" Target="/word/media/8135f5ee-8dc9-41e3-9eed-26d8a9d9dc11.png" Id="Rab9bc53b6d614e0f" /></Relationships>
</file>