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f03bd5f08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f9083cb1f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Cannon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99bdc8d864840" /><Relationship Type="http://schemas.openxmlformats.org/officeDocument/2006/relationships/numbering" Target="/word/numbering.xml" Id="R341166e0cfaa4b5b" /><Relationship Type="http://schemas.openxmlformats.org/officeDocument/2006/relationships/settings" Target="/word/settings.xml" Id="R66405ab9a2ae4e67" /><Relationship Type="http://schemas.openxmlformats.org/officeDocument/2006/relationships/image" Target="/word/media/362d69b2-3b22-4b4c-aab8-4388a01de62f.png" Id="R165f9083cb1f464b" /></Relationships>
</file>