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1a608fb9c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c37221c6c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Carpentaria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2771a3b374736" /><Relationship Type="http://schemas.openxmlformats.org/officeDocument/2006/relationships/numbering" Target="/word/numbering.xml" Id="R99b2e6f23db14bee" /><Relationship Type="http://schemas.openxmlformats.org/officeDocument/2006/relationships/settings" Target="/word/settings.xml" Id="R94efb3b72c544527" /><Relationship Type="http://schemas.openxmlformats.org/officeDocument/2006/relationships/image" Target="/word/media/9223f412-918a-40d6-9c73-6ec517e33480.png" Id="Reb4c37221c6c449c" /></Relationships>
</file>