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12ab5c99c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fd8dc34eb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1794963ff411d" /><Relationship Type="http://schemas.openxmlformats.org/officeDocument/2006/relationships/numbering" Target="/word/numbering.xml" Id="R12b345867d5c4f4d" /><Relationship Type="http://schemas.openxmlformats.org/officeDocument/2006/relationships/settings" Target="/word/settings.xml" Id="Rd21e942dd172440e" /><Relationship Type="http://schemas.openxmlformats.org/officeDocument/2006/relationships/image" Target="/word/media/89def21c-6ef9-4d04-9fbe-9f8a533a6b0f.png" Id="R483fd8dc34eb47f6" /></Relationships>
</file>