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6766bb825548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33bfef9e6f47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Chadstone,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03b3e14e1c4959" /><Relationship Type="http://schemas.openxmlformats.org/officeDocument/2006/relationships/numbering" Target="/word/numbering.xml" Id="R10d5d8a7d7ac4786" /><Relationship Type="http://schemas.openxmlformats.org/officeDocument/2006/relationships/settings" Target="/word/settings.xml" Id="Rde9585c0ea55425d" /><Relationship Type="http://schemas.openxmlformats.org/officeDocument/2006/relationships/image" Target="/word/media/83c072ae-5974-4edb-b56a-71b2c244aa18.png" Id="R8e33bfef9e6f4708" /></Relationships>
</file>