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b0d9ce512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48baf802b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Chinchilla,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7278f26ed44a7" /><Relationship Type="http://schemas.openxmlformats.org/officeDocument/2006/relationships/numbering" Target="/word/numbering.xml" Id="Rac64ae8fbbb4427c" /><Relationship Type="http://schemas.openxmlformats.org/officeDocument/2006/relationships/settings" Target="/word/settings.xml" Id="R676e2c0d202c4b7f" /><Relationship Type="http://schemas.openxmlformats.org/officeDocument/2006/relationships/image" Target="/word/media/3afcaf8e-0244-4cae-ada9-9ae4a0e13712.png" Id="R7e648baf802b4354" /></Relationships>
</file>