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8bc5952f0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c875d8269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Collarenebri,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4a7b4cce14865" /><Relationship Type="http://schemas.openxmlformats.org/officeDocument/2006/relationships/numbering" Target="/word/numbering.xml" Id="R3e666d605e8b4959" /><Relationship Type="http://schemas.openxmlformats.org/officeDocument/2006/relationships/settings" Target="/word/settings.xml" Id="Rfaa2afbba6324d77" /><Relationship Type="http://schemas.openxmlformats.org/officeDocument/2006/relationships/image" Target="/word/media/58bc1dba-fe60-4ad7-bec0-5c59d93df8ab.png" Id="R586c875d82694175" /></Relationships>
</file>