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242db34dd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1e4f9de91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Coopers Plains,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3c0591f084a9e" /><Relationship Type="http://schemas.openxmlformats.org/officeDocument/2006/relationships/numbering" Target="/word/numbering.xml" Id="R5a13163a5b79473d" /><Relationship Type="http://schemas.openxmlformats.org/officeDocument/2006/relationships/settings" Target="/word/settings.xml" Id="R69df3666b02b4193" /><Relationship Type="http://schemas.openxmlformats.org/officeDocument/2006/relationships/image" Target="/word/media/24d41e87-cf52-4454-a81a-c15d429f09c3.png" Id="R12f1e4f9de9143dc" /></Relationships>
</file>