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32e73cfdf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337f29823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05c281d324af8" /><Relationship Type="http://schemas.openxmlformats.org/officeDocument/2006/relationships/numbering" Target="/word/numbering.xml" Id="R35b50c65f9a14f22" /><Relationship Type="http://schemas.openxmlformats.org/officeDocument/2006/relationships/settings" Target="/word/settings.xml" Id="R782885eb935b4f5c" /><Relationship Type="http://schemas.openxmlformats.org/officeDocument/2006/relationships/image" Target="/word/media/c9216fb8-446f-4a30-8b0b-9bfd5c7bc788.png" Id="R736337f298234001" /></Relationships>
</file>