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2c851458d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b72af188a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Double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da271c82942d1" /><Relationship Type="http://schemas.openxmlformats.org/officeDocument/2006/relationships/numbering" Target="/word/numbering.xml" Id="Rd9ae825c280c44a7" /><Relationship Type="http://schemas.openxmlformats.org/officeDocument/2006/relationships/settings" Target="/word/settings.xml" Id="Re60276454d9843a7" /><Relationship Type="http://schemas.openxmlformats.org/officeDocument/2006/relationships/image" Target="/word/media/6e93779c-6621-4e94-9ab2-5cca485996b1.png" Id="Rc16b72af188a4cb0" /></Relationships>
</file>