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513cb8348d49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6d56cf9a8f43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Eden,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0b17cc57264b1c" /><Relationship Type="http://schemas.openxmlformats.org/officeDocument/2006/relationships/numbering" Target="/word/numbering.xml" Id="R5c5f655fe6aa4777" /><Relationship Type="http://schemas.openxmlformats.org/officeDocument/2006/relationships/settings" Target="/word/settings.xml" Id="Rba183cf5edd14c4b" /><Relationship Type="http://schemas.openxmlformats.org/officeDocument/2006/relationships/image" Target="/word/media/981bbd25-ecd8-4f2f-8d90-617d028f598d.png" Id="Rf36d56cf9a8f4362" /></Relationships>
</file>