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42a678f0b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2c207146d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Erina,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0a3fe48704d25" /><Relationship Type="http://schemas.openxmlformats.org/officeDocument/2006/relationships/numbering" Target="/word/numbering.xml" Id="R52577cb165a84f8a" /><Relationship Type="http://schemas.openxmlformats.org/officeDocument/2006/relationships/settings" Target="/word/settings.xml" Id="Rd7b15e68e8364d35" /><Relationship Type="http://schemas.openxmlformats.org/officeDocument/2006/relationships/image" Target="/word/media/0527aac9-c2f2-497d-b461-166c3fa55afd.png" Id="Rc9f2c207146d4d08" /></Relationships>
</file>