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e14462876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708eef75d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Eucla,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1dcb4ec514499" /><Relationship Type="http://schemas.openxmlformats.org/officeDocument/2006/relationships/numbering" Target="/word/numbering.xml" Id="R2d382aabe11b493c" /><Relationship Type="http://schemas.openxmlformats.org/officeDocument/2006/relationships/settings" Target="/word/settings.xml" Id="R7bba8f60b8384db3" /><Relationship Type="http://schemas.openxmlformats.org/officeDocument/2006/relationships/image" Target="/word/media/38878869-4f9d-4a4b-b499-c9b47b41c66e.png" Id="Rb42708eef75d40ed" /></Relationships>
</file>