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4847cef6a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53e56b37e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Flinders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08b598d3149cd" /><Relationship Type="http://schemas.openxmlformats.org/officeDocument/2006/relationships/numbering" Target="/word/numbering.xml" Id="Rac11d866f8f247ef" /><Relationship Type="http://schemas.openxmlformats.org/officeDocument/2006/relationships/settings" Target="/word/settings.xml" Id="R3bebaa9c283d4053" /><Relationship Type="http://schemas.openxmlformats.org/officeDocument/2006/relationships/image" Target="/word/media/85618f63-de25-4a6f-a754-278f0a491a2d.png" Id="Rfa153e56b37e4e86" /></Relationships>
</file>