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e5b1ec2a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2a0177e99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Georgetown,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039b786a34f7d" /><Relationship Type="http://schemas.openxmlformats.org/officeDocument/2006/relationships/numbering" Target="/word/numbering.xml" Id="Rbf34f8ac03fd45a4" /><Relationship Type="http://schemas.openxmlformats.org/officeDocument/2006/relationships/settings" Target="/word/settings.xml" Id="R70482c823b504f0e" /><Relationship Type="http://schemas.openxmlformats.org/officeDocument/2006/relationships/image" Target="/word/media/557eff75-db7a-4f11-aac2-4310dc87f7e2.png" Id="R3272a0177e994b92" /></Relationships>
</file>