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c2f563185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20bfee466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Gingin,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bc704295843b4" /><Relationship Type="http://schemas.openxmlformats.org/officeDocument/2006/relationships/numbering" Target="/word/numbering.xml" Id="R696b873fc8c24047" /><Relationship Type="http://schemas.openxmlformats.org/officeDocument/2006/relationships/settings" Target="/word/settings.xml" Id="Re4696a27a8fb4f29" /><Relationship Type="http://schemas.openxmlformats.org/officeDocument/2006/relationships/image" Target="/word/media/f9e18a28-da0a-4a86-add1-bfeb7a0984aa.png" Id="Rf3c20bfee4664be4" /></Relationships>
</file>