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b507c2961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275613452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Hemmant,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8062a9f4e4ebb" /><Relationship Type="http://schemas.openxmlformats.org/officeDocument/2006/relationships/numbering" Target="/word/numbering.xml" Id="R81b6a5680ee04d5c" /><Relationship Type="http://schemas.openxmlformats.org/officeDocument/2006/relationships/settings" Target="/word/settings.xml" Id="R33ec98b715f54109" /><Relationship Type="http://schemas.openxmlformats.org/officeDocument/2006/relationships/image" Target="/word/media/312f3d2a-ee4e-4966-a0fb-f5e9285a802c.png" Id="R96f2756134524806" /></Relationships>
</file>