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1eff83695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e99f82fb7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Hervey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a77e4a78749d8" /><Relationship Type="http://schemas.openxmlformats.org/officeDocument/2006/relationships/numbering" Target="/word/numbering.xml" Id="R1892118111f544c3" /><Relationship Type="http://schemas.openxmlformats.org/officeDocument/2006/relationships/settings" Target="/word/settings.xml" Id="R3d70ee015082484e" /><Relationship Type="http://schemas.openxmlformats.org/officeDocument/2006/relationships/image" Target="/word/media/deeadb96-0d10-4ec3-bf0a-d80f0e7c348f.png" Id="Ra88e99f82fb74cb0" /></Relationships>
</file>