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79d5b8d23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067736643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Isisford,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5be21c5e34933" /><Relationship Type="http://schemas.openxmlformats.org/officeDocument/2006/relationships/numbering" Target="/word/numbering.xml" Id="Ra5028b22e9234272" /><Relationship Type="http://schemas.openxmlformats.org/officeDocument/2006/relationships/settings" Target="/word/settings.xml" Id="R39ce00e0584f4828" /><Relationship Type="http://schemas.openxmlformats.org/officeDocument/2006/relationships/image" Target="/word/media/49411f6e-01a4-4bfa-ba5a-531c6830ef00.png" Id="R8df067736643404c" /></Relationships>
</file>