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62ae26be0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6a20f5ce9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Jurien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888ead72b4a41" /><Relationship Type="http://schemas.openxmlformats.org/officeDocument/2006/relationships/numbering" Target="/word/numbering.xml" Id="R2eac73c42ca24525" /><Relationship Type="http://schemas.openxmlformats.org/officeDocument/2006/relationships/settings" Target="/word/settings.xml" Id="Re1c026df86ef490e" /><Relationship Type="http://schemas.openxmlformats.org/officeDocument/2006/relationships/image" Target="/word/media/ba47a09c-111f-4e3f-bdfc-85ccab4dea56.png" Id="R5de6a20f5ce94533" /></Relationships>
</file>