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60dbeff9f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804d7d70f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Kendall,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2cc644c3b4fb1" /><Relationship Type="http://schemas.openxmlformats.org/officeDocument/2006/relationships/numbering" Target="/word/numbering.xml" Id="R07edc725a86944b0" /><Relationship Type="http://schemas.openxmlformats.org/officeDocument/2006/relationships/settings" Target="/word/settings.xml" Id="R88cea6e805a34faf" /><Relationship Type="http://schemas.openxmlformats.org/officeDocument/2006/relationships/image" Target="/word/media/3ed4998a-cae7-4851-81e8-4136f7a05cd1.png" Id="R01e804d7d70f4b6e" /></Relationships>
</file>